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  <w:t>Allegato 2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6690" w:right="0" w:hanging="0"/>
        <w:jc w:val="left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  <w:t>Spett.le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  <w:t>COMUNE DI PINO TORINESE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  <w:t xml:space="preserve">a mezzo </w:t>
      </w:r>
      <w:r>
        <w:rPr/>
        <w:t>posta elettronica certificata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  <w:t>protocollo@cert.comune.pinotorinese.to.it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 DI POSSESSO DEI REQUISITI DI QUALIFICAZIONE RESA AI SENSI DEGLI ARTT. 46 E 47 DPR 445/2000</w:t>
      </w:r>
    </w:p>
    <w:p>
      <w:pPr>
        <w:pStyle w:val="Normal"/>
        <w:jc w:val="both"/>
        <w:rPr>
          <w:b/>
          <w:b/>
          <w:sz w:val="29"/>
        </w:rPr>
      </w:pPr>
      <w:r>
        <w:rPr>
          <w:b/>
          <w:sz w:val="29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OGGETTO: INDIVIDUAZIONE DI COOPERATIVE SOCIALI DISPONIBILI ALLA CO-PROGETTAZIONE E GESTIONE DI SERVIZI NELL’AMBITO DELLE POLITICHE EDUCATIVE, ISTRUZIONE, GIOVANI E CONSULENZA PER IL REPERIMENTO DELLE RISORSE. (D.LGS. N. 117/2017)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La/Il sottoscritta/o: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(cognome)__________________________________(nome)_________________________________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nata/o a ___________________________________Prov (____) il 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residente a ______________________________________________________________ Prov (____)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57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C.A.P.________________ in via ___________________________________________ n. 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in  qualità  di  </w:t>
      </w:r>
      <w:r>
        <w:rPr>
          <w:i/>
          <w:iCs/>
          <w:sz w:val="22"/>
          <w:szCs w:val="22"/>
        </w:rPr>
        <w:t>(specificare  se  legale  rappresentante  o altro soggetto con  potere  di  firma)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__________________________________________________ dell’Ente del Terzo Settore denominato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con  sede legale in_______________________________________________________Prov (______)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C.A.P.____________in via__________________________________________________n._________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C.F.__________________________________________P.IVA_______________________________  </w:t>
        <w:tab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Tel_________________________________E-mail_________________________________________ </w:t>
        <w:tab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PEC_____________________________________________________________________________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2"/>
          <w:szCs w:val="22"/>
        </w:rPr>
        <w:t>ai sensi degli articoli 46 e 47 del DPR 28 dicembre 2000 n. 445, consapevole delle sanzioni penali previste dall’art. 76 del medesimo DPR 445/2000 per le ipotesi di falsità in atti e dichiarazioni mendaci ivi indicate, nonché di quanto previsto dall’art. 75 del medesimo DPR 445/2000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3863" w:leader="none"/>
        </w:tabs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3863" w:leader="none"/>
        </w:tabs>
        <w:spacing w:before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863" w:leader="none"/>
        </w:tabs>
        <w:spacing w:before="0" w:after="0"/>
        <w:ind w:left="720" w:right="0" w:hanging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863" w:leader="none"/>
        </w:tabs>
        <w:spacing w:lineRule="auto" w:line="276" w:before="0" w:after="0"/>
        <w:ind w:left="720" w:right="0" w:hanging="360"/>
        <w:jc w:val="left"/>
        <w:rPr/>
      </w:pPr>
      <w:r>
        <w:rPr>
          <w:sz w:val="22"/>
          <w:szCs w:val="22"/>
        </w:rPr>
        <w:t>di essere iscritto  al RUNTS di cui all’art. 45 del D.Lgs. 117/2017 dal_____________________, numero di iscrizione  __________________________________________________________;</w:t>
      </w:r>
    </w:p>
    <w:p>
      <w:pPr>
        <w:pStyle w:val="Normal"/>
        <w:numPr>
          <w:ilvl w:val="0"/>
          <w:numId w:val="0"/>
        </w:numPr>
        <w:spacing w:lineRule="auto" w:line="276"/>
        <w:ind w:left="72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ind w:left="720" w:right="0" w:hanging="360"/>
        <w:jc w:val="left"/>
        <w:rPr/>
      </w:pPr>
      <w:r>
        <w:rPr>
          <w:sz w:val="22"/>
          <w:szCs w:val="22"/>
        </w:rPr>
        <w:t>di essere iscritto alla Camera di Commercio di _________________________________ con il n. _________________ codice Ateco_____________________________________________;</w:t>
      </w:r>
    </w:p>
    <w:p>
      <w:pPr>
        <w:pStyle w:val="Normal"/>
        <w:spacing w:lineRule="auto" w:line="276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ind w:left="720" w:right="0" w:hanging="360"/>
        <w:jc w:val="left"/>
        <w:rPr/>
      </w:pPr>
      <w:r>
        <w:rPr>
          <w:sz w:val="22"/>
          <w:szCs w:val="22"/>
        </w:rPr>
        <w:t>di essere iscritto all’Albo delle Cooperative Sociali della Regione ________________________ e/o all’Albo statale delle società cooperative;</w:t>
      </w:r>
    </w:p>
    <w:p>
      <w:pPr>
        <w:pStyle w:val="Normal"/>
        <w:numPr>
          <w:ilvl w:val="0"/>
          <w:numId w:val="0"/>
        </w:numPr>
        <w:spacing w:lineRule="auto" w:line="276"/>
        <w:ind w:left="72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ind w:left="720" w:right="0" w:hanging="360"/>
        <w:jc w:val="left"/>
        <w:rPr/>
      </w:pPr>
      <w:r>
        <w:rPr>
          <w:sz w:val="22"/>
          <w:szCs w:val="22"/>
        </w:rPr>
        <w:t>che l’oggetto sociale della propria attività – in base allo Statuto/atto costitutivo/visura camerale - è attinente alle attività oggetto dell’Avviso;</w:t>
      </w:r>
    </w:p>
    <w:p>
      <w:pPr>
        <w:pStyle w:val="Normal"/>
        <w:numPr>
          <w:ilvl w:val="0"/>
          <w:numId w:val="0"/>
        </w:numPr>
        <w:spacing w:lineRule="auto" w:line="276"/>
        <w:ind w:left="72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ind w:left="720" w:right="0" w:hanging="360"/>
        <w:jc w:val="both"/>
        <w:rPr/>
      </w:pPr>
      <w:r>
        <w:rPr>
          <w:sz w:val="22"/>
          <w:szCs w:val="22"/>
        </w:rPr>
        <w:t>di non incorrere nelle cause di esclusione di cui agli art. 94, 95 e 98 del D.lgs. n. 36/2023 applicato per analogia, ed in quanto compatibile – o in altre cause ostative di legge;</w:t>
      </w:r>
    </w:p>
    <w:p>
      <w:pPr>
        <w:pStyle w:val="Normal"/>
        <w:numPr>
          <w:ilvl w:val="0"/>
          <w:numId w:val="0"/>
        </w:numPr>
        <w:spacing w:lineRule="auto" w:line="276"/>
        <w:ind w:left="72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ind w:left="720" w:right="0" w:hanging="360"/>
        <w:jc w:val="both"/>
        <w:rPr/>
      </w:pPr>
      <w:r>
        <w:rPr>
          <w:sz w:val="22"/>
          <w:szCs w:val="22"/>
        </w:rPr>
        <w:t>di non incorrere nelle cause di divieto, decadenza o di sospensione di cui all’art. 67 del D.Lgs. 159/2011;</w:t>
      </w:r>
    </w:p>
    <w:p>
      <w:pPr>
        <w:pStyle w:val="Normal"/>
        <w:numPr>
          <w:ilvl w:val="0"/>
          <w:numId w:val="0"/>
        </w:numPr>
        <w:spacing w:lineRule="auto" w:line="276"/>
        <w:ind w:left="72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ind w:left="720" w:right="0" w:hanging="360"/>
        <w:jc w:val="both"/>
        <w:rPr/>
      </w:pPr>
      <w:r>
        <w:rPr>
          <w:sz w:val="22"/>
          <w:szCs w:val="22"/>
        </w:rPr>
        <w:t>di non incorrere nelle condizioni di cui all’art. 53 comma 16 ter del D.Lgs. 165/2001;</w:t>
      </w:r>
    </w:p>
    <w:p>
      <w:pPr>
        <w:pStyle w:val="Normal"/>
        <w:numPr>
          <w:ilvl w:val="0"/>
          <w:numId w:val="0"/>
        </w:numPr>
        <w:spacing w:lineRule="auto" w:line="276"/>
        <w:ind w:left="72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ind w:left="720" w:right="0" w:hanging="360"/>
        <w:jc w:val="both"/>
        <w:rPr/>
      </w:pPr>
      <w:r>
        <w:rPr>
          <w:sz w:val="22"/>
          <w:szCs w:val="22"/>
        </w:rPr>
        <w:t xml:space="preserve">che i componenti dell’organo direttivo in carica sono </w:t>
      </w:r>
      <w:r>
        <w:rPr>
          <w:i/>
          <w:iCs/>
          <w:sz w:val="22"/>
          <w:szCs w:val="22"/>
        </w:rPr>
        <w:t>(NB indicare eventuale potere di rappresentare e impegnare l’ETS, ad esempio o in caso di assenza o impedimento del Presidente /Legale Rappresentante)</w:t>
      </w:r>
      <w:r>
        <w:rPr>
          <w:sz w:val="22"/>
          <w:szCs w:val="22"/>
        </w:rPr>
        <w:t>:</w:t>
      </w:r>
    </w:p>
    <w:p>
      <w:pPr>
        <w:pStyle w:val="Normal"/>
        <w:rPr>
          <w:i/>
          <w:i/>
          <w:sz w:val="26"/>
        </w:rPr>
      </w:pPr>
      <w:r>
        <w:rPr>
          <w:i/>
          <w:sz w:val="26"/>
        </w:rPr>
      </w:r>
    </w:p>
    <w:tbl>
      <w:tblPr>
        <w:tblW w:w="9955" w:type="dxa"/>
        <w:jc w:val="left"/>
        <w:tblInd w:w="3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299"/>
        <w:gridCol w:w="1920"/>
        <w:gridCol w:w="2111"/>
        <w:gridCol w:w="1659"/>
        <w:gridCol w:w="1966"/>
      </w:tblGrid>
      <w:tr>
        <w:trPr>
          <w:trHeight w:val="2217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Nome e cognome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Potere di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rappresentare e impegnare l’ETS (ad es. in caso di assenza o impedimento  del Presidente)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(SI/NO)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Luogo e data di nascita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Comune residenza</w:t>
            </w:r>
          </w:p>
        </w:tc>
      </w:tr>
      <w:tr>
        <w:trPr>
          <w:trHeight w:val="277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7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7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8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numPr>
          <w:ilvl w:val="0"/>
          <w:numId w:val="2"/>
        </w:numPr>
        <w:ind w:left="872" w:right="0" w:hanging="360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di possedere comprovata e adeguata esperienza maturata nell’ultimo triennio (2023-2024-2025) negli ambiti di cui alla presente procedura.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Data_________________________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13" w:right="0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Firma del Legale Rappresentante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 xml:space="preserve">Nota alla compilazione: </w:t>
      </w:r>
      <w:r>
        <w:rPr>
          <w:b w:val="false"/>
          <w:bCs w:val="false"/>
          <w:sz w:val="22"/>
          <w:szCs w:val="22"/>
        </w:rPr>
        <w:t>in caso di partecipazione in raggruppamento costituito o costituendo la dichiarazione di possesso dei requisiti dovrà essere presentata da parte di ciascun componente del raggruppamento.</w:t>
      </w:r>
    </w:p>
    <w:sectPr>
      <w:type w:val="nextPage"/>
      <w:pgSz w:w="11906" w:h="16838"/>
      <w:pgMar w:left="941" w:right="94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9"/>
      <w:numFmt w:val="decimal"/>
      <w:lvlText w:val="%1."/>
      <w:lvlJc w:val="left"/>
      <w:pPr>
        <w:tabs>
          <w:tab w:val="num" w:pos="872"/>
        </w:tabs>
        <w:ind w:left="872" w:hanging="360"/>
      </w:pPr>
      <w:rPr/>
    </w:lvl>
    <w:lvl w:ilvl="1">
      <w:start w:val="1"/>
      <w:numFmt w:val="decimal"/>
      <w:lvlText w:val="%2."/>
      <w:lvlJc w:val="left"/>
      <w:pPr>
        <w:tabs>
          <w:tab w:val="num" w:pos="1232"/>
        </w:tabs>
        <w:ind w:left="1232" w:hanging="360"/>
      </w:pPr>
      <w:rPr/>
    </w:lvl>
    <w:lvl w:ilvl="2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/>
    </w:lvl>
    <w:lvl w:ilvl="3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  <w:rPr/>
    </w:lvl>
    <w:lvl w:ilvl="4">
      <w:start w:val="1"/>
      <w:numFmt w:val="decimal"/>
      <w:lvlText w:val="%5."/>
      <w:lvlJc w:val="left"/>
      <w:pPr>
        <w:tabs>
          <w:tab w:val="num" w:pos="2312"/>
        </w:tabs>
        <w:ind w:left="2312" w:hanging="360"/>
      </w:pPr>
      <w:rPr/>
    </w:lvl>
    <w:lvl w:ilvl="5">
      <w:start w:val="1"/>
      <w:numFmt w:val="decimal"/>
      <w:lvlText w:val="%6."/>
      <w:lvlJc w:val="left"/>
      <w:pPr>
        <w:tabs>
          <w:tab w:val="num" w:pos="2672"/>
        </w:tabs>
        <w:ind w:left="2672" w:hanging="360"/>
      </w:pPr>
      <w:rPr/>
    </w:lvl>
    <w:lvl w:ilvl="6">
      <w:start w:val="1"/>
      <w:numFmt w:val="decimal"/>
      <w:lvlText w:val="%7."/>
      <w:lvlJc w:val="left"/>
      <w:pPr>
        <w:tabs>
          <w:tab w:val="num" w:pos="3032"/>
        </w:tabs>
        <w:ind w:left="3032" w:hanging="360"/>
      </w:pPr>
      <w:rPr/>
    </w:lvl>
    <w:lvl w:ilvl="7">
      <w:start w:val="1"/>
      <w:numFmt w:val="decimal"/>
      <w:lvlText w:val="%8."/>
      <w:lvlJc w:val="left"/>
      <w:pPr>
        <w:tabs>
          <w:tab w:val="num" w:pos="3392"/>
        </w:tabs>
        <w:ind w:left="3392" w:hanging="360"/>
      </w:pPr>
      <w:rPr/>
    </w:lvl>
    <w:lvl w:ilvl="8">
      <w:start w:val="1"/>
      <w:numFmt w:val="decimal"/>
      <w:lvlText w:val="%9."/>
      <w:lvlJc w:val="left"/>
      <w:pPr>
        <w:tabs>
          <w:tab w:val="num" w:pos="3752"/>
        </w:tabs>
        <w:ind w:left="3752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spacing w:before="14" w:after="0"/>
      <w:ind w:left="436" w:right="0" w:hanging="0"/>
      <w:outlineLvl w:val="1"/>
    </w:pPr>
    <w:rPr>
      <w:rFonts w:ascii="Arial" w:hAnsi="Arial" w:eastAsia="Arial" w:cs="Arial"/>
      <w:i/>
      <w:sz w:val="21"/>
      <w:szCs w:val="21"/>
      <w:lang w:val="it-IT" w:eastAsia="it-IT" w:bidi="it-IT"/>
    </w:rPr>
  </w:style>
  <w:style w:type="paragraph" w:styleId="Titolo2">
    <w:name w:val="Heading 2"/>
    <w:basedOn w:val="Normal"/>
    <w:uiPriority w:val="1"/>
    <w:qFormat/>
    <w:pPr>
      <w:ind w:left="152" w:right="148" w:hanging="0"/>
      <w:jc w:val="both"/>
      <w:outlineLvl w:val="2"/>
    </w:pPr>
    <w:rPr>
      <w:rFonts w:ascii="Arial" w:hAnsi="Arial" w:eastAsia="Arial" w:cs="Arial"/>
      <w:b/>
      <w:bCs/>
      <w:sz w:val="20"/>
      <w:szCs w:val="20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it-IT" w:eastAsia="it-IT"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6" w:right="0" w:hanging="284"/>
    </w:pPr>
    <w:rPr>
      <w:rFonts w:ascii="Arial" w:hAnsi="Arial" w:eastAsia="Arial" w:cs="Arial"/>
      <w:lang w:val="it-IT" w:eastAsia="it-IT" w:bidi="it-IT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it-IT" w:bidi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LibreOffice/7.3.0.3$Windows_X86_64 LibreOffice_project/0f246aa12d0eee4a0f7adcefbf7c878fc2238db3</Application>
  <AppVersion>15.0000</AppVersion>
  <Pages>2</Pages>
  <Words>409</Words>
  <Characters>3259</Characters>
  <CharactersWithSpaces>3642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2026-03-18T16:33:05Z</dcterms:created>
  <dc:creator>Colosimo Loredana</dc:creator>
  <dc:description/>
  <dc:language>it-IT</dc:language>
  <cp:lastModifiedBy/>
  <dcterms:modified xsi:type="dcterms:W3CDTF">2026-03-31T10:13:02Z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2026-03-18T00:00:00Z</vt:filetime>
  </property>
</Properties>
</file>